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6EDF0" w14:textId="36209245" w:rsidR="00B76A81" w:rsidRPr="002B66D7" w:rsidRDefault="00972A93">
      <w:pPr>
        <w:rPr>
          <w:rFonts w:ascii="Calibri" w:hAnsi="Calibri" w:cs="Calibri"/>
          <w:sz w:val="24"/>
          <w:szCs w:val="24"/>
        </w:rPr>
      </w:pPr>
      <w:r w:rsidRPr="002B66D7">
        <w:rPr>
          <w:rFonts w:ascii="Calibri" w:hAnsi="Calibri" w:cs="Calibri"/>
          <w:sz w:val="24"/>
          <w:szCs w:val="24"/>
        </w:rPr>
        <w:t>Effective January 2024</w:t>
      </w:r>
    </w:p>
    <w:p w14:paraId="5DD09FAD" w14:textId="75E235D1" w:rsidR="00972A93" w:rsidRPr="002F38C3" w:rsidRDefault="002F38C3" w:rsidP="002F38C3">
      <w:pPr>
        <w:jc w:val="center"/>
        <w:rPr>
          <w:rFonts w:ascii="Calibri" w:hAnsi="Calibri" w:cs="Calibri"/>
          <w:b/>
          <w:bCs/>
          <w:sz w:val="24"/>
          <w:szCs w:val="24"/>
        </w:rPr>
      </w:pPr>
      <w:r w:rsidRPr="002F38C3">
        <w:rPr>
          <w:rFonts w:ascii="Calibri" w:hAnsi="Calibri" w:cs="Calibri"/>
          <w:b/>
          <w:bCs/>
          <w:sz w:val="32"/>
          <w:szCs w:val="32"/>
        </w:rPr>
        <w:t>Privacy Policy</w:t>
      </w:r>
    </w:p>
    <w:p w14:paraId="0977AF1D" w14:textId="31DB34A9" w:rsidR="00972A93" w:rsidRPr="002B66D7" w:rsidRDefault="00CD5C7C">
      <w:pPr>
        <w:rPr>
          <w:rFonts w:ascii="Calibri" w:hAnsi="Calibri" w:cs="Calibri"/>
          <w:sz w:val="24"/>
          <w:szCs w:val="24"/>
        </w:rPr>
      </w:pPr>
      <w:r>
        <w:rPr>
          <w:rFonts w:ascii="Calibri" w:hAnsi="Calibri" w:cs="Calibri"/>
          <w:sz w:val="24"/>
          <w:szCs w:val="24"/>
        </w:rPr>
        <w:t>T and T Consulting Services, Inc.</w:t>
      </w:r>
      <w:r w:rsidR="00972A93" w:rsidRPr="002B66D7">
        <w:rPr>
          <w:rFonts w:ascii="Calibri" w:hAnsi="Calibri" w:cs="Calibri"/>
          <w:sz w:val="24"/>
          <w:szCs w:val="24"/>
        </w:rPr>
        <w:t xml:space="preserve"> maintains the website at https://www.tatcs.com/ (the “TATCS Website” or “Website”) to provide information regarding T and T Consulting Services, Inc. for its business contacts, customers, suppliers, employees, and interested job applicants (collectively, the “Visitors”). When our Visitors visit the TATCS Website, we collect limited personal information from our Visitors with respect to their visit, as described below. This website privacy policy (“Privacy Policy”) describes how T and T Consulting Services, Inc. collects and uses our Visitors’ personal information on the TATCS Website. The TATCS Website is intended for use by our Visitors and is not intended for individual consumers. </w:t>
      </w:r>
    </w:p>
    <w:p w14:paraId="23D03F3F" w14:textId="61C88401" w:rsidR="00972A93" w:rsidRPr="002B66D7" w:rsidRDefault="005076AD">
      <w:pPr>
        <w:rPr>
          <w:rFonts w:ascii="Calibri" w:hAnsi="Calibri" w:cs="Calibri"/>
          <w:sz w:val="24"/>
          <w:szCs w:val="24"/>
        </w:rPr>
      </w:pPr>
      <w:r w:rsidRPr="002B66D7">
        <w:rPr>
          <w:rFonts w:ascii="Calibri" w:hAnsi="Calibri" w:cs="Calibri"/>
          <w:sz w:val="24"/>
          <w:szCs w:val="24"/>
        </w:rPr>
        <w:t>For purposes of this Privacy Policy, “personal information” is data about you or that can reasonably be used to identify you. “Personal information” does not include de-identified or aggregated information that does not identify you.</w:t>
      </w:r>
    </w:p>
    <w:p w14:paraId="2A85CB7C" w14:textId="77777777" w:rsidR="005076AD" w:rsidRPr="002B66D7" w:rsidRDefault="005076AD">
      <w:pPr>
        <w:rPr>
          <w:rFonts w:ascii="Calibri" w:hAnsi="Calibri" w:cs="Calibri"/>
          <w:sz w:val="24"/>
          <w:szCs w:val="24"/>
        </w:rPr>
      </w:pPr>
    </w:p>
    <w:p w14:paraId="499F9638" w14:textId="512071D7" w:rsidR="00E67E4E" w:rsidRPr="002B66D7" w:rsidRDefault="00E67E4E">
      <w:pPr>
        <w:rPr>
          <w:rFonts w:ascii="Calibri" w:hAnsi="Calibri" w:cs="Calibri"/>
          <w:b/>
          <w:bCs/>
          <w:sz w:val="24"/>
          <w:szCs w:val="24"/>
        </w:rPr>
      </w:pPr>
      <w:r w:rsidRPr="002B66D7">
        <w:rPr>
          <w:rFonts w:ascii="Calibri" w:hAnsi="Calibri" w:cs="Calibri"/>
          <w:b/>
          <w:bCs/>
          <w:sz w:val="24"/>
          <w:szCs w:val="24"/>
        </w:rPr>
        <w:t>What Type of Information We Collect</w:t>
      </w:r>
    </w:p>
    <w:p w14:paraId="1ECB494C" w14:textId="1A22E034" w:rsidR="00E67E4E" w:rsidRPr="002B66D7" w:rsidRDefault="00E67E4E" w:rsidP="00E67E4E">
      <w:pPr>
        <w:rPr>
          <w:rFonts w:ascii="Calibri" w:hAnsi="Calibri" w:cs="Calibri"/>
          <w:sz w:val="24"/>
          <w:szCs w:val="24"/>
        </w:rPr>
      </w:pPr>
      <w:r w:rsidRPr="002B66D7">
        <w:rPr>
          <w:rFonts w:ascii="Calibri" w:hAnsi="Calibri" w:cs="Calibri"/>
          <w:sz w:val="24"/>
          <w:szCs w:val="24"/>
        </w:rPr>
        <w:t>We collect the following personal information:</w:t>
      </w:r>
    </w:p>
    <w:p w14:paraId="564EF8EA" w14:textId="23EE0C10" w:rsidR="003D304F" w:rsidRPr="002B66D7" w:rsidRDefault="003D304F" w:rsidP="00E67E4E">
      <w:pPr>
        <w:pStyle w:val="ListParagraph"/>
        <w:numPr>
          <w:ilvl w:val="0"/>
          <w:numId w:val="2"/>
        </w:numPr>
        <w:rPr>
          <w:rFonts w:ascii="Calibri" w:hAnsi="Calibri" w:cs="Calibri"/>
          <w:sz w:val="24"/>
          <w:szCs w:val="24"/>
        </w:rPr>
      </w:pPr>
      <w:r w:rsidRPr="002B66D7">
        <w:rPr>
          <w:rFonts w:ascii="Calibri" w:hAnsi="Calibri" w:cs="Calibri"/>
          <w:sz w:val="24"/>
          <w:szCs w:val="24"/>
        </w:rPr>
        <w:t xml:space="preserve">Your first name, last name, email address, and message </w:t>
      </w:r>
    </w:p>
    <w:p w14:paraId="654F7C49" w14:textId="739FD8D9" w:rsidR="00E67E4E" w:rsidRPr="002B66D7" w:rsidRDefault="00E67E4E" w:rsidP="00E67E4E">
      <w:pPr>
        <w:pStyle w:val="ListParagraph"/>
        <w:numPr>
          <w:ilvl w:val="0"/>
          <w:numId w:val="2"/>
        </w:numPr>
        <w:rPr>
          <w:rFonts w:ascii="Calibri" w:hAnsi="Calibri" w:cs="Calibri"/>
          <w:sz w:val="24"/>
          <w:szCs w:val="24"/>
        </w:rPr>
      </w:pPr>
      <w:r w:rsidRPr="002B66D7">
        <w:rPr>
          <w:rFonts w:ascii="Calibri" w:hAnsi="Calibri" w:cs="Calibri"/>
          <w:sz w:val="24"/>
          <w:szCs w:val="24"/>
        </w:rPr>
        <w:t>SMS</w:t>
      </w:r>
      <w:r w:rsidR="00CD0D4D" w:rsidRPr="002B66D7">
        <w:rPr>
          <w:rFonts w:ascii="Calibri" w:hAnsi="Calibri" w:cs="Calibri"/>
          <w:sz w:val="24"/>
          <w:szCs w:val="24"/>
        </w:rPr>
        <w:t>/</w:t>
      </w:r>
      <w:r w:rsidRPr="002B66D7">
        <w:rPr>
          <w:rFonts w:ascii="Calibri" w:hAnsi="Calibri" w:cs="Calibri"/>
          <w:sz w:val="24"/>
          <w:szCs w:val="24"/>
        </w:rPr>
        <w:t xml:space="preserve">Text </w:t>
      </w:r>
      <w:r w:rsidR="00CD0D4D" w:rsidRPr="002B66D7">
        <w:rPr>
          <w:rFonts w:ascii="Calibri" w:hAnsi="Calibri" w:cs="Calibri"/>
          <w:sz w:val="24"/>
          <w:szCs w:val="24"/>
        </w:rPr>
        <w:t xml:space="preserve">Campaign </w:t>
      </w:r>
      <w:r w:rsidRPr="002B66D7">
        <w:rPr>
          <w:rFonts w:ascii="Calibri" w:hAnsi="Calibri" w:cs="Calibri"/>
          <w:sz w:val="24"/>
          <w:szCs w:val="24"/>
        </w:rPr>
        <w:t>Opt-in and Opt-out preferences</w:t>
      </w:r>
    </w:p>
    <w:p w14:paraId="7D634510" w14:textId="486295BB" w:rsidR="00E67E4E" w:rsidRPr="002B66D7" w:rsidRDefault="00DC087E" w:rsidP="00E67E4E">
      <w:pPr>
        <w:pStyle w:val="ListParagraph"/>
        <w:numPr>
          <w:ilvl w:val="0"/>
          <w:numId w:val="2"/>
        </w:numPr>
        <w:rPr>
          <w:rFonts w:ascii="Calibri" w:hAnsi="Calibri" w:cs="Calibri"/>
          <w:sz w:val="24"/>
          <w:szCs w:val="24"/>
        </w:rPr>
      </w:pPr>
      <w:r w:rsidRPr="002B66D7">
        <w:rPr>
          <w:rFonts w:ascii="Calibri" w:hAnsi="Calibri" w:cs="Calibri"/>
          <w:sz w:val="24"/>
          <w:szCs w:val="24"/>
        </w:rPr>
        <w:t>Text message content that you respond to us</w:t>
      </w:r>
    </w:p>
    <w:p w14:paraId="078C7339" w14:textId="6258E92E" w:rsidR="00E67E4E" w:rsidRPr="002B66D7" w:rsidRDefault="00D63BE2" w:rsidP="00E67E4E">
      <w:pPr>
        <w:rPr>
          <w:rFonts w:ascii="Calibri" w:hAnsi="Calibri" w:cs="Calibri"/>
          <w:sz w:val="24"/>
          <w:szCs w:val="24"/>
        </w:rPr>
      </w:pPr>
      <w:r>
        <w:rPr>
          <w:rFonts w:ascii="Calibri" w:hAnsi="Calibri" w:cs="Calibri"/>
          <w:sz w:val="24"/>
          <w:szCs w:val="24"/>
        </w:rPr>
        <w:t xml:space="preserve">We don’t collect </w:t>
      </w:r>
      <w:r w:rsidR="00CD5921">
        <w:rPr>
          <w:rFonts w:ascii="Calibri" w:hAnsi="Calibri" w:cs="Calibri"/>
          <w:sz w:val="24"/>
          <w:szCs w:val="24"/>
        </w:rPr>
        <w:t>information about your visit and your device, which may include your IP address, browser, network location, your geography location, operating system, and cookies.</w:t>
      </w:r>
    </w:p>
    <w:p w14:paraId="3BD9B1AB" w14:textId="771A5E46" w:rsidR="005076AD" w:rsidRDefault="00E67E4E">
      <w:pPr>
        <w:rPr>
          <w:rFonts w:ascii="Calibri" w:hAnsi="Calibri" w:cs="Calibri"/>
          <w:b/>
          <w:bCs/>
          <w:sz w:val="24"/>
          <w:szCs w:val="24"/>
        </w:rPr>
      </w:pPr>
      <w:r w:rsidRPr="002B66D7">
        <w:rPr>
          <w:rFonts w:ascii="Calibri" w:hAnsi="Calibri" w:cs="Calibri"/>
          <w:b/>
          <w:bCs/>
          <w:sz w:val="24"/>
          <w:szCs w:val="24"/>
        </w:rPr>
        <w:t>How We Collect Information</w:t>
      </w:r>
    </w:p>
    <w:p w14:paraId="116776D7" w14:textId="47EF5C2E" w:rsidR="006148E0" w:rsidRPr="006148E0" w:rsidRDefault="006148E0">
      <w:pPr>
        <w:rPr>
          <w:rFonts w:ascii="Calibri" w:hAnsi="Calibri" w:cs="Calibri"/>
          <w:sz w:val="24"/>
          <w:szCs w:val="24"/>
        </w:rPr>
      </w:pPr>
      <w:r>
        <w:rPr>
          <w:rFonts w:ascii="Calibri" w:hAnsi="Calibri" w:cs="Calibri"/>
          <w:sz w:val="24"/>
          <w:szCs w:val="24"/>
        </w:rPr>
        <w:t>We passively collect your information when</w:t>
      </w:r>
    </w:p>
    <w:p w14:paraId="24F210A2" w14:textId="614ADCB8" w:rsidR="005D58D5" w:rsidRPr="005D58D5" w:rsidRDefault="006148E0" w:rsidP="005D58D5">
      <w:pPr>
        <w:numPr>
          <w:ilvl w:val="0"/>
          <w:numId w:val="3"/>
        </w:numPr>
        <w:shd w:val="clear" w:color="auto" w:fill="FFFEFE"/>
        <w:spacing w:before="100" w:beforeAutospacing="1" w:after="100" w:afterAutospacing="1" w:line="240" w:lineRule="auto"/>
        <w:rPr>
          <w:rFonts w:ascii="Calibri" w:eastAsia="Times New Roman" w:hAnsi="Calibri" w:cs="Calibri"/>
          <w:color w:val="333333"/>
          <w:kern w:val="0"/>
          <w:sz w:val="24"/>
          <w:szCs w:val="24"/>
          <w14:ligatures w14:val="none"/>
        </w:rPr>
      </w:pPr>
      <w:r>
        <w:rPr>
          <w:rFonts w:ascii="Calibri" w:eastAsia="Times New Roman" w:hAnsi="Calibri" w:cs="Calibri"/>
          <w:color w:val="333333"/>
          <w:kern w:val="0"/>
          <w:sz w:val="24"/>
          <w:szCs w:val="24"/>
          <w14:ligatures w14:val="none"/>
        </w:rPr>
        <w:t>Y</w:t>
      </w:r>
      <w:r w:rsidR="005D58D5" w:rsidRPr="005D58D5">
        <w:rPr>
          <w:rFonts w:ascii="Calibri" w:eastAsia="Times New Roman" w:hAnsi="Calibri" w:cs="Calibri"/>
          <w:color w:val="333333"/>
          <w:kern w:val="0"/>
          <w:sz w:val="24"/>
          <w:szCs w:val="24"/>
          <w14:ligatures w14:val="none"/>
        </w:rPr>
        <w:t xml:space="preserve">ou provide information by </w:t>
      </w:r>
      <w:r w:rsidR="005D58D5" w:rsidRPr="002B66D7">
        <w:rPr>
          <w:rFonts w:ascii="Calibri" w:eastAsia="Times New Roman" w:hAnsi="Calibri" w:cs="Calibri"/>
          <w:color w:val="333333"/>
          <w:kern w:val="0"/>
          <w:sz w:val="24"/>
          <w:szCs w:val="24"/>
          <w14:ligatures w14:val="none"/>
        </w:rPr>
        <w:t>filling in the Contact Us form</w:t>
      </w:r>
    </w:p>
    <w:p w14:paraId="021325EF" w14:textId="3044AD4E" w:rsidR="00E67E4E" w:rsidRPr="002B66D7" w:rsidRDefault="006148E0" w:rsidP="005D58D5">
      <w:pPr>
        <w:pStyle w:val="ListParagraph"/>
        <w:numPr>
          <w:ilvl w:val="0"/>
          <w:numId w:val="3"/>
        </w:numPr>
        <w:rPr>
          <w:rFonts w:ascii="Calibri" w:hAnsi="Calibri" w:cs="Calibri"/>
          <w:sz w:val="24"/>
          <w:szCs w:val="24"/>
        </w:rPr>
      </w:pPr>
      <w:r>
        <w:rPr>
          <w:rFonts w:ascii="Calibri" w:hAnsi="Calibri" w:cs="Calibri"/>
          <w:sz w:val="24"/>
          <w:szCs w:val="24"/>
        </w:rPr>
        <w:t>Y</w:t>
      </w:r>
      <w:r w:rsidR="002B66D7" w:rsidRPr="002B66D7">
        <w:rPr>
          <w:rFonts w:ascii="Calibri" w:hAnsi="Calibri" w:cs="Calibri"/>
          <w:sz w:val="24"/>
          <w:szCs w:val="24"/>
        </w:rPr>
        <w:t xml:space="preserve">ou </w:t>
      </w:r>
      <w:r w:rsidR="007C1426">
        <w:rPr>
          <w:rFonts w:ascii="Calibri" w:hAnsi="Calibri" w:cs="Calibri"/>
          <w:sz w:val="24"/>
          <w:szCs w:val="24"/>
        </w:rPr>
        <w:t>respond to our SMS/Text Campaign</w:t>
      </w:r>
    </w:p>
    <w:p w14:paraId="0E19779B" w14:textId="0122F5B1" w:rsidR="00E67E4E" w:rsidRPr="0072443E" w:rsidRDefault="0072443E">
      <w:pPr>
        <w:rPr>
          <w:rFonts w:ascii="Calibri" w:hAnsi="Calibri" w:cs="Calibri"/>
          <w:b/>
          <w:bCs/>
          <w:sz w:val="24"/>
          <w:szCs w:val="24"/>
        </w:rPr>
      </w:pPr>
      <w:r w:rsidRPr="0072443E">
        <w:rPr>
          <w:rFonts w:ascii="Calibri" w:hAnsi="Calibri" w:cs="Calibri"/>
          <w:b/>
          <w:bCs/>
          <w:sz w:val="24"/>
          <w:szCs w:val="24"/>
        </w:rPr>
        <w:t>How this information is used</w:t>
      </w:r>
    </w:p>
    <w:p w14:paraId="131DA0ED" w14:textId="77777777" w:rsidR="008D647D" w:rsidRDefault="00160CB0">
      <w:pPr>
        <w:rPr>
          <w:rFonts w:ascii="Calibri" w:hAnsi="Calibri" w:cs="Calibri"/>
          <w:sz w:val="24"/>
          <w:szCs w:val="24"/>
        </w:rPr>
      </w:pPr>
      <w:r w:rsidRPr="00160CB0">
        <w:rPr>
          <w:rFonts w:ascii="Calibri" w:hAnsi="Calibri" w:cs="Calibri"/>
          <w:sz w:val="24"/>
          <w:szCs w:val="24"/>
        </w:rPr>
        <w:t>We use information to contact you and respond to you</w:t>
      </w:r>
      <w:r>
        <w:rPr>
          <w:rFonts w:ascii="Calibri" w:hAnsi="Calibri" w:cs="Calibri"/>
          <w:sz w:val="24"/>
          <w:szCs w:val="24"/>
        </w:rPr>
        <w:t xml:space="preserve"> via email or SMS/Text Campaign message</w:t>
      </w:r>
      <w:r w:rsidRPr="00160CB0">
        <w:rPr>
          <w:rFonts w:ascii="Calibri" w:hAnsi="Calibri" w:cs="Calibri"/>
          <w:sz w:val="24"/>
          <w:szCs w:val="24"/>
        </w:rPr>
        <w:t>. We may use your information to respond to your questions and requests. We may also use your information to provide you with the information you have requested</w:t>
      </w:r>
      <w:r w:rsidR="008D647D">
        <w:rPr>
          <w:rFonts w:ascii="Calibri" w:hAnsi="Calibri" w:cs="Calibri"/>
          <w:sz w:val="24"/>
          <w:szCs w:val="24"/>
        </w:rPr>
        <w:t>, including but not limited to:</w:t>
      </w:r>
    </w:p>
    <w:p w14:paraId="7652E644" w14:textId="77777777" w:rsidR="008D647D" w:rsidRDefault="008D647D" w:rsidP="008D647D">
      <w:pPr>
        <w:pStyle w:val="ListParagraph"/>
        <w:numPr>
          <w:ilvl w:val="0"/>
          <w:numId w:val="5"/>
        </w:numPr>
        <w:rPr>
          <w:rFonts w:ascii="Calibri" w:hAnsi="Calibri" w:cs="Calibri"/>
          <w:sz w:val="24"/>
          <w:szCs w:val="24"/>
        </w:rPr>
      </w:pPr>
      <w:r>
        <w:rPr>
          <w:rFonts w:ascii="Calibri" w:hAnsi="Calibri" w:cs="Calibri"/>
          <w:sz w:val="24"/>
          <w:szCs w:val="24"/>
        </w:rPr>
        <w:lastRenderedPageBreak/>
        <w:t>O</w:t>
      </w:r>
      <w:r w:rsidR="00160CB0" w:rsidRPr="008D647D">
        <w:rPr>
          <w:rFonts w:ascii="Calibri" w:hAnsi="Calibri" w:cs="Calibri"/>
          <w:sz w:val="24"/>
          <w:szCs w:val="24"/>
        </w:rPr>
        <w:t xml:space="preserve">perate, evaluate and improve our business </w:t>
      </w:r>
    </w:p>
    <w:p w14:paraId="58416BEC" w14:textId="77777777" w:rsidR="008D647D" w:rsidRDefault="008D647D" w:rsidP="008D647D">
      <w:pPr>
        <w:pStyle w:val="ListParagraph"/>
        <w:numPr>
          <w:ilvl w:val="0"/>
          <w:numId w:val="5"/>
        </w:numPr>
        <w:rPr>
          <w:rFonts w:ascii="Calibri" w:hAnsi="Calibri" w:cs="Calibri"/>
          <w:sz w:val="24"/>
          <w:szCs w:val="24"/>
        </w:rPr>
      </w:pPr>
      <w:r>
        <w:rPr>
          <w:rFonts w:ascii="Calibri" w:hAnsi="Calibri" w:cs="Calibri"/>
          <w:sz w:val="24"/>
          <w:szCs w:val="24"/>
        </w:rPr>
        <w:t>C</w:t>
      </w:r>
      <w:r w:rsidR="00160CB0" w:rsidRPr="008D647D">
        <w:rPr>
          <w:rFonts w:ascii="Calibri" w:hAnsi="Calibri" w:cs="Calibri"/>
          <w:sz w:val="24"/>
          <w:szCs w:val="24"/>
        </w:rPr>
        <w:t>omply with and enforce applicable legal requirements and our policies</w:t>
      </w:r>
    </w:p>
    <w:p w14:paraId="6411530D" w14:textId="77777777" w:rsidR="008D647D" w:rsidRDefault="008D647D" w:rsidP="008D647D">
      <w:pPr>
        <w:pStyle w:val="ListParagraph"/>
        <w:numPr>
          <w:ilvl w:val="0"/>
          <w:numId w:val="5"/>
        </w:numPr>
        <w:rPr>
          <w:rFonts w:ascii="Calibri" w:hAnsi="Calibri" w:cs="Calibri"/>
          <w:sz w:val="24"/>
          <w:szCs w:val="24"/>
        </w:rPr>
      </w:pPr>
      <w:r>
        <w:rPr>
          <w:rFonts w:ascii="Calibri" w:hAnsi="Calibri" w:cs="Calibri"/>
          <w:sz w:val="24"/>
          <w:szCs w:val="24"/>
        </w:rPr>
        <w:t>P</w:t>
      </w:r>
      <w:r w:rsidR="00160CB0" w:rsidRPr="008D647D">
        <w:rPr>
          <w:rFonts w:ascii="Calibri" w:hAnsi="Calibri" w:cs="Calibri"/>
          <w:sz w:val="24"/>
          <w:szCs w:val="24"/>
        </w:rPr>
        <w:t>rotect against, identify and prevent fraud and other unlawful activity</w:t>
      </w:r>
    </w:p>
    <w:p w14:paraId="2389AA28" w14:textId="77777777" w:rsidR="008D647D" w:rsidRDefault="008D647D" w:rsidP="008D647D">
      <w:pPr>
        <w:pStyle w:val="ListParagraph"/>
        <w:numPr>
          <w:ilvl w:val="0"/>
          <w:numId w:val="5"/>
        </w:numPr>
        <w:rPr>
          <w:rFonts w:ascii="Calibri" w:hAnsi="Calibri" w:cs="Calibri"/>
          <w:sz w:val="24"/>
          <w:szCs w:val="24"/>
        </w:rPr>
      </w:pPr>
      <w:r>
        <w:rPr>
          <w:rFonts w:ascii="Calibri" w:hAnsi="Calibri" w:cs="Calibri"/>
          <w:sz w:val="24"/>
          <w:szCs w:val="24"/>
        </w:rPr>
        <w:t>I</w:t>
      </w:r>
      <w:r w:rsidR="00160CB0" w:rsidRPr="008D647D">
        <w:rPr>
          <w:rFonts w:ascii="Calibri" w:hAnsi="Calibri" w:cs="Calibri"/>
          <w:sz w:val="24"/>
          <w:szCs w:val="24"/>
        </w:rPr>
        <w:t>mprove the Visitors’ experience of the Website</w:t>
      </w:r>
    </w:p>
    <w:p w14:paraId="4875FE80" w14:textId="225F02FC" w:rsidR="0072443E" w:rsidRPr="0056131B" w:rsidRDefault="0056131B" w:rsidP="008D647D">
      <w:pPr>
        <w:rPr>
          <w:rFonts w:ascii="Calibri" w:hAnsi="Calibri" w:cs="Calibri"/>
          <w:b/>
          <w:bCs/>
          <w:sz w:val="24"/>
          <w:szCs w:val="24"/>
        </w:rPr>
      </w:pPr>
      <w:r w:rsidRPr="0056131B">
        <w:rPr>
          <w:rFonts w:ascii="Calibri" w:hAnsi="Calibri" w:cs="Calibri"/>
          <w:b/>
          <w:bCs/>
          <w:sz w:val="24"/>
          <w:szCs w:val="24"/>
        </w:rPr>
        <w:t>With whom this information is shared</w:t>
      </w:r>
    </w:p>
    <w:p w14:paraId="106C9606" w14:textId="77777777" w:rsidR="004D63D3" w:rsidRDefault="004D63D3" w:rsidP="008D647D">
      <w:pPr>
        <w:rPr>
          <w:rFonts w:ascii="Calibri" w:hAnsi="Calibri" w:cs="Calibri"/>
          <w:sz w:val="24"/>
          <w:szCs w:val="24"/>
        </w:rPr>
      </w:pPr>
      <w:r w:rsidRPr="004D63D3">
        <w:rPr>
          <w:rFonts w:ascii="Calibri" w:hAnsi="Calibri" w:cs="Calibri"/>
          <w:sz w:val="24"/>
          <w:szCs w:val="24"/>
        </w:rPr>
        <w:t xml:space="preserve">We do not sell or </w:t>
      </w:r>
      <w:r>
        <w:rPr>
          <w:rFonts w:ascii="Calibri" w:hAnsi="Calibri" w:cs="Calibri"/>
          <w:sz w:val="24"/>
          <w:szCs w:val="24"/>
        </w:rPr>
        <w:t xml:space="preserve">share </w:t>
      </w:r>
      <w:r w:rsidRPr="004D63D3">
        <w:rPr>
          <w:rFonts w:ascii="Calibri" w:hAnsi="Calibri" w:cs="Calibri"/>
          <w:sz w:val="24"/>
          <w:szCs w:val="24"/>
        </w:rPr>
        <w:t>your personal information</w:t>
      </w:r>
      <w:r>
        <w:rPr>
          <w:rFonts w:ascii="Calibri" w:hAnsi="Calibri" w:cs="Calibri"/>
          <w:sz w:val="24"/>
          <w:szCs w:val="24"/>
        </w:rPr>
        <w:t xml:space="preserve"> to other entities or business partners</w:t>
      </w:r>
      <w:r w:rsidRPr="004D63D3">
        <w:rPr>
          <w:rFonts w:ascii="Calibri" w:hAnsi="Calibri" w:cs="Calibri"/>
          <w:sz w:val="24"/>
          <w:szCs w:val="24"/>
        </w:rPr>
        <w:t>. We may, however, share your personal information in</w:t>
      </w:r>
      <w:r>
        <w:rPr>
          <w:rFonts w:ascii="Calibri" w:hAnsi="Calibri" w:cs="Calibri"/>
          <w:sz w:val="24"/>
          <w:szCs w:val="24"/>
        </w:rPr>
        <w:t>ternally to improve our business opportunities or user experience of the TATCS Website</w:t>
      </w:r>
    </w:p>
    <w:p w14:paraId="34475355" w14:textId="77777777" w:rsidR="001C4992" w:rsidRPr="001C4992" w:rsidRDefault="001C4992" w:rsidP="008D647D">
      <w:pPr>
        <w:rPr>
          <w:rFonts w:ascii="Calibri" w:hAnsi="Calibri" w:cs="Calibri"/>
          <w:b/>
          <w:bCs/>
          <w:sz w:val="24"/>
          <w:szCs w:val="24"/>
        </w:rPr>
      </w:pPr>
      <w:r w:rsidRPr="001C4992">
        <w:rPr>
          <w:rFonts w:ascii="Calibri" w:hAnsi="Calibri" w:cs="Calibri"/>
          <w:b/>
          <w:bCs/>
          <w:sz w:val="24"/>
          <w:szCs w:val="24"/>
        </w:rPr>
        <w:t>How we protect your personal information</w:t>
      </w:r>
    </w:p>
    <w:p w14:paraId="61E2234C" w14:textId="176E88F2" w:rsidR="001C4992" w:rsidRDefault="001E0921" w:rsidP="008D647D">
      <w:pPr>
        <w:rPr>
          <w:rFonts w:ascii="Calibri" w:hAnsi="Calibri" w:cs="Calibri"/>
          <w:sz w:val="24"/>
          <w:szCs w:val="24"/>
        </w:rPr>
      </w:pPr>
      <w:r>
        <w:rPr>
          <w:rFonts w:ascii="Calibri" w:hAnsi="Calibri" w:cs="Calibri"/>
          <w:sz w:val="24"/>
          <w:szCs w:val="24"/>
        </w:rPr>
        <w:t>T and T Consulting Services Inc.</w:t>
      </w:r>
      <w:r w:rsidRPr="001E0921">
        <w:rPr>
          <w:rFonts w:ascii="Calibri" w:hAnsi="Calibri" w:cs="Calibri"/>
          <w:sz w:val="24"/>
          <w:szCs w:val="24"/>
        </w:rPr>
        <w:t xml:space="preserve"> recognizes the importance of maintaining the security of the information</w:t>
      </w:r>
      <w:r>
        <w:rPr>
          <w:rFonts w:ascii="Calibri" w:hAnsi="Calibri" w:cs="Calibri"/>
          <w:sz w:val="24"/>
          <w:szCs w:val="24"/>
        </w:rPr>
        <w:t>. W</w:t>
      </w:r>
      <w:r w:rsidRPr="001E0921">
        <w:rPr>
          <w:rFonts w:ascii="Calibri" w:hAnsi="Calibri" w:cs="Calibri"/>
          <w:sz w:val="24"/>
          <w:szCs w:val="24"/>
        </w:rPr>
        <w:t>e endeavor to protect information from unauthorized access and damage</w:t>
      </w:r>
      <w:r>
        <w:rPr>
          <w:rFonts w:ascii="Calibri" w:hAnsi="Calibri" w:cs="Calibri"/>
          <w:sz w:val="24"/>
          <w:szCs w:val="24"/>
        </w:rPr>
        <w:t xml:space="preserve"> by hacker</w:t>
      </w:r>
      <w:r w:rsidR="00914B24">
        <w:rPr>
          <w:rFonts w:ascii="Calibri" w:hAnsi="Calibri" w:cs="Calibri"/>
          <w:sz w:val="24"/>
          <w:szCs w:val="24"/>
        </w:rPr>
        <w:t xml:space="preserve">s </w:t>
      </w:r>
      <w:r>
        <w:rPr>
          <w:rFonts w:ascii="Calibri" w:hAnsi="Calibri" w:cs="Calibri"/>
          <w:sz w:val="24"/>
          <w:szCs w:val="24"/>
        </w:rPr>
        <w:t>or intruder</w:t>
      </w:r>
      <w:r w:rsidR="00914B24">
        <w:rPr>
          <w:rFonts w:ascii="Calibri" w:hAnsi="Calibri" w:cs="Calibri"/>
          <w:sz w:val="24"/>
          <w:szCs w:val="24"/>
        </w:rPr>
        <w:t>s</w:t>
      </w:r>
      <w:r w:rsidRPr="001E0921">
        <w:rPr>
          <w:rFonts w:ascii="Calibri" w:hAnsi="Calibri" w:cs="Calibri"/>
          <w:sz w:val="24"/>
          <w:szCs w:val="24"/>
        </w:rPr>
        <w:t xml:space="preserve">.  </w:t>
      </w:r>
      <w:r w:rsidR="001C4992">
        <w:rPr>
          <w:rFonts w:ascii="Calibri" w:hAnsi="Calibri" w:cs="Calibri"/>
          <w:sz w:val="24"/>
          <w:szCs w:val="24"/>
        </w:rPr>
        <w:t xml:space="preserve">We save your personal information using </w:t>
      </w:r>
      <w:proofErr w:type="spellStart"/>
      <w:r w:rsidR="001C4992">
        <w:rPr>
          <w:rFonts w:ascii="Calibri" w:hAnsi="Calibri" w:cs="Calibri"/>
          <w:sz w:val="24"/>
          <w:szCs w:val="24"/>
        </w:rPr>
        <w:t>FedRamp</w:t>
      </w:r>
      <w:proofErr w:type="spellEnd"/>
      <w:r w:rsidR="001C4992">
        <w:rPr>
          <w:rFonts w:ascii="Calibri" w:hAnsi="Calibri" w:cs="Calibri"/>
          <w:sz w:val="24"/>
          <w:szCs w:val="24"/>
        </w:rPr>
        <w:t xml:space="preserve"> Authorized Software as a Service Applications, such as Microsoft and Box. Both applications provide FIPS 140-2 compliant encryption to secure data in transit and at rest. </w:t>
      </w:r>
    </w:p>
    <w:p w14:paraId="3515DFA1" w14:textId="6B50C6EA" w:rsidR="0051201A" w:rsidRDefault="0051201A" w:rsidP="008D647D">
      <w:pPr>
        <w:rPr>
          <w:rFonts w:ascii="Calibri" w:hAnsi="Calibri" w:cs="Calibri"/>
          <w:b/>
          <w:bCs/>
          <w:sz w:val="24"/>
          <w:szCs w:val="24"/>
        </w:rPr>
      </w:pPr>
      <w:r>
        <w:rPr>
          <w:rFonts w:ascii="Calibri" w:hAnsi="Calibri" w:cs="Calibri"/>
          <w:b/>
          <w:bCs/>
          <w:sz w:val="24"/>
          <w:szCs w:val="24"/>
        </w:rPr>
        <w:t>How long we store your personal information</w:t>
      </w:r>
    </w:p>
    <w:p w14:paraId="2A95A421" w14:textId="6CCDEDCE" w:rsidR="0051201A" w:rsidRPr="0051201A" w:rsidRDefault="0051201A" w:rsidP="008D647D">
      <w:pPr>
        <w:rPr>
          <w:rFonts w:ascii="Calibri" w:hAnsi="Calibri" w:cs="Calibri"/>
          <w:sz w:val="24"/>
          <w:szCs w:val="24"/>
        </w:rPr>
      </w:pPr>
      <w:r w:rsidRPr="0051201A">
        <w:rPr>
          <w:rFonts w:ascii="Calibri" w:hAnsi="Calibri" w:cs="Calibri"/>
          <w:sz w:val="24"/>
          <w:szCs w:val="24"/>
        </w:rPr>
        <w:t xml:space="preserve">We will only retain your personal </w:t>
      </w:r>
      <w:r>
        <w:rPr>
          <w:rFonts w:ascii="Calibri" w:hAnsi="Calibri" w:cs="Calibri"/>
          <w:sz w:val="24"/>
          <w:szCs w:val="24"/>
        </w:rPr>
        <w:t>information</w:t>
      </w:r>
      <w:r w:rsidRPr="0051201A">
        <w:rPr>
          <w:rFonts w:ascii="Calibri" w:hAnsi="Calibri" w:cs="Calibri"/>
          <w:sz w:val="24"/>
          <w:szCs w:val="24"/>
        </w:rPr>
        <w:t xml:space="preserve"> for as long as necessary to fulfil the purpose for which it was collected, or to comply with legal or regulatory requirements, or to protect against legal claims.</w:t>
      </w:r>
    </w:p>
    <w:p w14:paraId="40AC9D4B" w14:textId="233104E6" w:rsidR="00BD34E7" w:rsidRPr="00BD34E7" w:rsidRDefault="00BD34E7" w:rsidP="008D647D">
      <w:pPr>
        <w:rPr>
          <w:rFonts w:ascii="Calibri" w:hAnsi="Calibri" w:cs="Calibri"/>
          <w:b/>
          <w:bCs/>
          <w:sz w:val="24"/>
          <w:szCs w:val="24"/>
        </w:rPr>
      </w:pPr>
      <w:r w:rsidRPr="00BD34E7">
        <w:rPr>
          <w:rFonts w:ascii="Calibri" w:hAnsi="Calibri" w:cs="Calibri"/>
          <w:b/>
          <w:bCs/>
          <w:sz w:val="24"/>
          <w:szCs w:val="24"/>
        </w:rPr>
        <w:t>What choice you can make about your information</w:t>
      </w:r>
    </w:p>
    <w:p w14:paraId="260AF471" w14:textId="05A2C317" w:rsidR="00BB12EB" w:rsidRPr="00BB12EB" w:rsidRDefault="00BB12EB" w:rsidP="00BB12EB">
      <w:pPr>
        <w:rPr>
          <w:rFonts w:ascii="Calibri" w:hAnsi="Calibri" w:cs="Calibri"/>
          <w:sz w:val="24"/>
          <w:szCs w:val="24"/>
        </w:rPr>
      </w:pPr>
      <w:r w:rsidRPr="00BB12EB">
        <w:rPr>
          <w:rFonts w:ascii="Calibri" w:hAnsi="Calibri" w:cs="Calibri"/>
          <w:sz w:val="24"/>
          <w:szCs w:val="24"/>
        </w:rPr>
        <w:t xml:space="preserve">If you wish to unsubscribe from </w:t>
      </w:r>
      <w:proofErr w:type="spellStart"/>
      <w:r>
        <w:rPr>
          <w:rFonts w:ascii="Calibri" w:hAnsi="Calibri" w:cs="Calibri"/>
          <w:sz w:val="24"/>
          <w:szCs w:val="24"/>
        </w:rPr>
        <w:t>sms</w:t>
      </w:r>
      <w:proofErr w:type="spellEnd"/>
      <w:r>
        <w:rPr>
          <w:rFonts w:ascii="Calibri" w:hAnsi="Calibri" w:cs="Calibri"/>
          <w:sz w:val="24"/>
          <w:szCs w:val="24"/>
        </w:rPr>
        <w:t>/</w:t>
      </w:r>
      <w:r w:rsidRPr="00BB12EB">
        <w:rPr>
          <w:rFonts w:ascii="Calibri" w:hAnsi="Calibri" w:cs="Calibri"/>
          <w:sz w:val="24"/>
          <w:szCs w:val="24"/>
        </w:rPr>
        <w:t>text messages for a campaign, you can reply with words, such as ‘</w:t>
      </w:r>
      <w:r>
        <w:rPr>
          <w:rFonts w:ascii="Calibri" w:hAnsi="Calibri" w:cs="Calibri"/>
          <w:sz w:val="24"/>
          <w:szCs w:val="24"/>
        </w:rPr>
        <w:t>STOP</w:t>
      </w:r>
      <w:r w:rsidRPr="00BB12EB">
        <w:rPr>
          <w:rFonts w:ascii="Calibri" w:hAnsi="Calibri" w:cs="Calibri"/>
          <w:sz w:val="24"/>
          <w:szCs w:val="24"/>
        </w:rPr>
        <w:t>’, ‘</w:t>
      </w:r>
      <w:r>
        <w:rPr>
          <w:rFonts w:ascii="Calibri" w:hAnsi="Calibri" w:cs="Calibri"/>
          <w:sz w:val="24"/>
          <w:szCs w:val="24"/>
        </w:rPr>
        <w:t>CANCEL</w:t>
      </w:r>
      <w:r w:rsidRPr="00BB12EB">
        <w:rPr>
          <w:rFonts w:ascii="Calibri" w:hAnsi="Calibri" w:cs="Calibri"/>
          <w:sz w:val="24"/>
          <w:szCs w:val="24"/>
        </w:rPr>
        <w:t>’, or ‘</w:t>
      </w:r>
      <w:r>
        <w:rPr>
          <w:rFonts w:ascii="Calibri" w:hAnsi="Calibri" w:cs="Calibri"/>
          <w:sz w:val="24"/>
          <w:szCs w:val="24"/>
        </w:rPr>
        <w:t>STOP ALL</w:t>
      </w:r>
      <w:r w:rsidRPr="00BB12EB">
        <w:rPr>
          <w:rFonts w:ascii="Calibri" w:hAnsi="Calibri" w:cs="Calibri"/>
          <w:sz w:val="24"/>
          <w:szCs w:val="24"/>
        </w:rPr>
        <w:t>’ and you will no longer receive messages.</w:t>
      </w:r>
      <w:r>
        <w:rPr>
          <w:rFonts w:ascii="Calibri" w:hAnsi="Calibri" w:cs="Calibri"/>
          <w:sz w:val="24"/>
          <w:szCs w:val="24"/>
        </w:rPr>
        <w:t xml:space="preserve"> </w:t>
      </w:r>
      <w:r w:rsidRPr="00BB12EB">
        <w:rPr>
          <w:rFonts w:ascii="Calibri" w:hAnsi="Calibri" w:cs="Calibri"/>
          <w:sz w:val="24"/>
          <w:szCs w:val="24"/>
        </w:rPr>
        <w:t>If you wish to re-subscribe, reply with words, such as ‘</w:t>
      </w:r>
      <w:r>
        <w:rPr>
          <w:rFonts w:ascii="Calibri" w:hAnsi="Calibri" w:cs="Calibri"/>
          <w:sz w:val="24"/>
          <w:szCs w:val="24"/>
        </w:rPr>
        <w:t>YES</w:t>
      </w:r>
      <w:r w:rsidRPr="00BB12EB">
        <w:rPr>
          <w:rFonts w:ascii="Calibri" w:hAnsi="Calibri" w:cs="Calibri"/>
          <w:sz w:val="24"/>
          <w:szCs w:val="24"/>
        </w:rPr>
        <w:t>’ or ‘</w:t>
      </w:r>
      <w:r>
        <w:rPr>
          <w:rFonts w:ascii="Calibri" w:hAnsi="Calibri" w:cs="Calibri"/>
          <w:sz w:val="24"/>
          <w:szCs w:val="24"/>
        </w:rPr>
        <w:t>START</w:t>
      </w:r>
      <w:r w:rsidRPr="00BB12EB">
        <w:rPr>
          <w:rFonts w:ascii="Calibri" w:hAnsi="Calibri" w:cs="Calibri"/>
          <w:sz w:val="24"/>
          <w:szCs w:val="24"/>
        </w:rPr>
        <w:t>’.</w:t>
      </w:r>
    </w:p>
    <w:p w14:paraId="0DADFDBB" w14:textId="1254C507" w:rsidR="00BD34E7" w:rsidRPr="0051201A" w:rsidRDefault="0051201A" w:rsidP="008D647D">
      <w:pPr>
        <w:rPr>
          <w:rFonts w:ascii="Calibri" w:hAnsi="Calibri" w:cs="Calibri"/>
          <w:b/>
          <w:bCs/>
          <w:sz w:val="24"/>
          <w:szCs w:val="24"/>
        </w:rPr>
      </w:pPr>
      <w:r w:rsidRPr="0051201A">
        <w:rPr>
          <w:rFonts w:ascii="Calibri" w:hAnsi="Calibri" w:cs="Calibri"/>
          <w:b/>
          <w:bCs/>
          <w:sz w:val="24"/>
          <w:szCs w:val="24"/>
        </w:rPr>
        <w:t>Privacy Notice Changes</w:t>
      </w:r>
    </w:p>
    <w:p w14:paraId="6D278E86" w14:textId="1D4FD22F" w:rsidR="0051201A" w:rsidRDefault="003F0B96" w:rsidP="008D647D">
      <w:pPr>
        <w:rPr>
          <w:rFonts w:ascii="Calibri" w:hAnsi="Calibri" w:cs="Calibri"/>
          <w:sz w:val="24"/>
          <w:szCs w:val="24"/>
        </w:rPr>
      </w:pPr>
      <w:r w:rsidRPr="003F0B96">
        <w:rPr>
          <w:rFonts w:ascii="Calibri" w:hAnsi="Calibri" w:cs="Calibri"/>
          <w:sz w:val="24"/>
          <w:szCs w:val="24"/>
        </w:rPr>
        <w:t>This privacy notice may be updated from time to time. We will post the date our notice was last updated at the top of this privacy notice.</w:t>
      </w:r>
    </w:p>
    <w:p w14:paraId="25D3E7F0" w14:textId="13FE9169" w:rsidR="00CC7B45" w:rsidRPr="003B1D6C" w:rsidRDefault="003B1D6C" w:rsidP="008D647D">
      <w:pPr>
        <w:rPr>
          <w:rFonts w:ascii="Calibri" w:hAnsi="Calibri" w:cs="Calibri"/>
          <w:b/>
          <w:bCs/>
          <w:sz w:val="24"/>
          <w:szCs w:val="24"/>
        </w:rPr>
      </w:pPr>
      <w:r w:rsidRPr="003B1D6C">
        <w:rPr>
          <w:rFonts w:ascii="Calibri" w:hAnsi="Calibri" w:cs="Calibri"/>
          <w:b/>
          <w:bCs/>
          <w:sz w:val="24"/>
          <w:szCs w:val="24"/>
        </w:rPr>
        <w:t>How to contact us</w:t>
      </w:r>
    </w:p>
    <w:p w14:paraId="19927FAE" w14:textId="63F0EC47" w:rsidR="0056131B" w:rsidRPr="008D647D" w:rsidRDefault="00A94279" w:rsidP="008D647D">
      <w:pPr>
        <w:rPr>
          <w:rFonts w:ascii="Calibri" w:hAnsi="Calibri" w:cs="Calibri"/>
          <w:sz w:val="24"/>
          <w:szCs w:val="24"/>
        </w:rPr>
      </w:pPr>
      <w:r w:rsidRPr="00A94279">
        <w:rPr>
          <w:rFonts w:ascii="Calibri" w:hAnsi="Calibri" w:cs="Calibri"/>
          <w:sz w:val="24"/>
          <w:szCs w:val="24"/>
        </w:rPr>
        <w:t>If you have any questions or comments about this Privacy Policy, or if you would like us to update information we have about you</w:t>
      </w:r>
      <w:r>
        <w:rPr>
          <w:rFonts w:ascii="Calibri" w:hAnsi="Calibri" w:cs="Calibri"/>
          <w:sz w:val="24"/>
          <w:szCs w:val="24"/>
        </w:rPr>
        <w:t xml:space="preserve">r information </w:t>
      </w:r>
      <w:r w:rsidRPr="00A94279">
        <w:rPr>
          <w:rFonts w:ascii="Calibri" w:hAnsi="Calibri" w:cs="Calibri"/>
          <w:sz w:val="24"/>
          <w:szCs w:val="24"/>
        </w:rPr>
        <w:t>or</w:t>
      </w:r>
      <w:r>
        <w:rPr>
          <w:rFonts w:ascii="Calibri" w:hAnsi="Calibri" w:cs="Calibri"/>
          <w:sz w:val="24"/>
          <w:szCs w:val="24"/>
        </w:rPr>
        <w:t xml:space="preserve"> </w:t>
      </w:r>
      <w:r w:rsidRPr="00A94279">
        <w:rPr>
          <w:rFonts w:ascii="Calibri" w:hAnsi="Calibri" w:cs="Calibri"/>
          <w:sz w:val="24"/>
          <w:szCs w:val="24"/>
        </w:rPr>
        <w:t xml:space="preserve">preferences, please email us at </w:t>
      </w:r>
      <w:hyperlink r:id="rId7" w:history="1">
        <w:r w:rsidRPr="00FD2B98">
          <w:rPr>
            <w:rStyle w:val="Hyperlink"/>
            <w:rFonts w:ascii="Calibri" w:hAnsi="Calibri" w:cs="Calibri"/>
            <w:sz w:val="24"/>
            <w:szCs w:val="24"/>
          </w:rPr>
          <w:t>helpdesk@tatcs.com</w:t>
        </w:r>
      </w:hyperlink>
      <w:r>
        <w:rPr>
          <w:rFonts w:ascii="Calibri" w:hAnsi="Calibri" w:cs="Calibri"/>
          <w:sz w:val="24"/>
          <w:szCs w:val="24"/>
        </w:rPr>
        <w:t xml:space="preserve">. </w:t>
      </w:r>
    </w:p>
    <w:p w14:paraId="3C43684A" w14:textId="77777777" w:rsidR="0072443E" w:rsidRPr="002B66D7" w:rsidRDefault="0072443E">
      <w:pPr>
        <w:rPr>
          <w:rFonts w:ascii="Calibri" w:hAnsi="Calibri" w:cs="Calibri"/>
          <w:sz w:val="24"/>
          <w:szCs w:val="24"/>
        </w:rPr>
      </w:pPr>
    </w:p>
    <w:p w14:paraId="5D3C8DD7" w14:textId="77777777" w:rsidR="00E67E4E" w:rsidRPr="002B66D7" w:rsidRDefault="00E67E4E">
      <w:pPr>
        <w:rPr>
          <w:rFonts w:ascii="Calibri" w:hAnsi="Calibri" w:cs="Calibri"/>
          <w:sz w:val="24"/>
          <w:szCs w:val="24"/>
        </w:rPr>
      </w:pPr>
    </w:p>
    <w:sectPr w:rsidR="00E67E4E" w:rsidRPr="002B66D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9794D" w14:textId="77777777" w:rsidR="00C12CFC" w:rsidRDefault="00C12CFC" w:rsidP="002E2BB7">
      <w:pPr>
        <w:spacing w:after="0" w:line="240" w:lineRule="auto"/>
      </w:pPr>
      <w:r>
        <w:separator/>
      </w:r>
    </w:p>
  </w:endnote>
  <w:endnote w:type="continuationSeparator" w:id="0">
    <w:p w14:paraId="3E0821C8" w14:textId="77777777" w:rsidR="00C12CFC" w:rsidRDefault="00C12CFC" w:rsidP="002E2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9C8AB" w14:textId="77777777" w:rsidR="002E2BB7" w:rsidRDefault="002E2BB7">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rPr>
      <w:t>Page</w:t>
    </w:r>
    <w:r>
      <w:rPr>
        <w:color w:val="2C7FCE" w:themeColor="text2" w:themeTint="99"/>
        <w:sz w:val="24"/>
        <w:szCs w:val="24"/>
      </w:rPr>
      <w:t xml:space="preserve"> </w:t>
    </w:r>
    <w:r>
      <w:rPr>
        <w:color w:val="0A1D30" w:themeColor="text2" w:themeShade="BF"/>
        <w:sz w:val="24"/>
        <w:szCs w:val="24"/>
      </w:rPr>
      <w:fldChar w:fldCharType="begin"/>
    </w:r>
    <w:r>
      <w:rPr>
        <w:color w:val="0A1D30" w:themeColor="text2" w:themeShade="BF"/>
        <w:sz w:val="24"/>
        <w:szCs w:val="24"/>
      </w:rPr>
      <w:instrText xml:space="preserve"> PAGE   \* MERGEFORMAT </w:instrText>
    </w:r>
    <w:r>
      <w:rPr>
        <w:color w:val="0A1D30" w:themeColor="text2" w:themeShade="BF"/>
        <w:sz w:val="24"/>
        <w:szCs w:val="24"/>
      </w:rPr>
      <w:fldChar w:fldCharType="separate"/>
    </w:r>
    <w:r>
      <w:rPr>
        <w:noProof/>
        <w:color w:val="0A1D30" w:themeColor="text2" w:themeShade="BF"/>
        <w:sz w:val="24"/>
        <w:szCs w:val="24"/>
      </w:rPr>
      <w:t>1</w:t>
    </w:r>
    <w:r>
      <w:rPr>
        <w:color w:val="0A1D30" w:themeColor="text2" w:themeShade="BF"/>
        <w:sz w:val="24"/>
        <w:szCs w:val="24"/>
      </w:rPr>
      <w:fldChar w:fldCharType="end"/>
    </w:r>
    <w:r>
      <w:rPr>
        <w:color w:val="0A1D30" w:themeColor="text2" w:themeShade="BF"/>
        <w:sz w:val="24"/>
        <w:szCs w:val="24"/>
      </w:rPr>
      <w:t xml:space="preserve"> | </w:t>
    </w:r>
    <w:r>
      <w:rPr>
        <w:color w:val="0A1D30" w:themeColor="text2" w:themeShade="BF"/>
        <w:sz w:val="24"/>
        <w:szCs w:val="24"/>
      </w:rPr>
      <w:fldChar w:fldCharType="begin"/>
    </w:r>
    <w:r>
      <w:rPr>
        <w:color w:val="0A1D30" w:themeColor="text2" w:themeShade="BF"/>
        <w:sz w:val="24"/>
        <w:szCs w:val="24"/>
      </w:rPr>
      <w:instrText xml:space="preserve"> NUMPAGES  \* Arabic  \* MERGEFORMAT </w:instrText>
    </w:r>
    <w:r>
      <w:rPr>
        <w:color w:val="0A1D30" w:themeColor="text2" w:themeShade="BF"/>
        <w:sz w:val="24"/>
        <w:szCs w:val="24"/>
      </w:rPr>
      <w:fldChar w:fldCharType="separate"/>
    </w:r>
    <w:r>
      <w:rPr>
        <w:noProof/>
        <w:color w:val="0A1D30" w:themeColor="text2" w:themeShade="BF"/>
        <w:sz w:val="24"/>
        <w:szCs w:val="24"/>
      </w:rPr>
      <w:t>1</w:t>
    </w:r>
    <w:r>
      <w:rPr>
        <w:color w:val="0A1D30" w:themeColor="text2" w:themeShade="BF"/>
        <w:sz w:val="24"/>
        <w:szCs w:val="24"/>
      </w:rPr>
      <w:fldChar w:fldCharType="end"/>
    </w:r>
  </w:p>
  <w:p w14:paraId="35B379F7" w14:textId="77777777" w:rsidR="002E2BB7" w:rsidRDefault="002E2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4528D" w14:textId="77777777" w:rsidR="00C12CFC" w:rsidRDefault="00C12CFC" w:rsidP="002E2BB7">
      <w:pPr>
        <w:spacing w:after="0" w:line="240" w:lineRule="auto"/>
      </w:pPr>
      <w:r>
        <w:separator/>
      </w:r>
    </w:p>
  </w:footnote>
  <w:footnote w:type="continuationSeparator" w:id="0">
    <w:p w14:paraId="7D0E575F" w14:textId="77777777" w:rsidR="00C12CFC" w:rsidRDefault="00C12CFC" w:rsidP="002E2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E483D" w14:textId="77777777" w:rsidR="002E2BB7" w:rsidRPr="00C73116" w:rsidRDefault="002E2BB7" w:rsidP="002E2BB7">
    <w:pPr>
      <w:pStyle w:val="Header"/>
      <w:jc w:val="right"/>
      <w:rPr>
        <w:sz w:val="20"/>
        <w:szCs w:val="20"/>
      </w:rPr>
    </w:pPr>
    <w:r w:rsidRPr="00C73116">
      <w:rPr>
        <w:noProof/>
        <w:sz w:val="20"/>
        <w:szCs w:val="20"/>
      </w:rPr>
      <w:drawing>
        <wp:anchor distT="0" distB="0" distL="114300" distR="114300" simplePos="0" relativeHeight="251659264" behindDoc="1" locked="0" layoutInCell="1" allowOverlap="1" wp14:anchorId="022DA0FD" wp14:editId="2B85B7FE">
          <wp:simplePos x="0" y="0"/>
          <wp:positionH relativeFrom="column">
            <wp:posOffset>-82550</wp:posOffset>
          </wp:positionH>
          <wp:positionV relativeFrom="paragraph">
            <wp:posOffset>-50800</wp:posOffset>
          </wp:positionV>
          <wp:extent cx="3187065" cy="792480"/>
          <wp:effectExtent l="0" t="0" r="0" b="7620"/>
          <wp:wrapTight wrapText="bothSides">
            <wp:wrapPolygon edited="0">
              <wp:start x="0" y="0"/>
              <wp:lineTo x="0" y="21288"/>
              <wp:lineTo x="21432" y="21288"/>
              <wp:lineTo x="214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7065" cy="792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73116">
      <w:rPr>
        <w:sz w:val="20"/>
        <w:szCs w:val="20"/>
      </w:rPr>
      <w:t>431 Park Avenue Ste 201</w:t>
    </w:r>
  </w:p>
  <w:p w14:paraId="22361465" w14:textId="77777777" w:rsidR="002E2BB7" w:rsidRPr="00C73116" w:rsidRDefault="002E2BB7" w:rsidP="002E2BB7">
    <w:pPr>
      <w:pStyle w:val="Header"/>
      <w:jc w:val="right"/>
      <w:rPr>
        <w:sz w:val="20"/>
        <w:szCs w:val="20"/>
      </w:rPr>
    </w:pPr>
    <w:r w:rsidRPr="00C73116">
      <w:rPr>
        <w:sz w:val="20"/>
        <w:szCs w:val="20"/>
      </w:rPr>
      <w:t>Falls Church, VA 22046</w:t>
    </w:r>
  </w:p>
  <w:p w14:paraId="0FB91E11" w14:textId="77777777" w:rsidR="002E2BB7" w:rsidRPr="00C73116" w:rsidRDefault="002E2BB7" w:rsidP="002E2BB7">
    <w:pPr>
      <w:pStyle w:val="Header"/>
      <w:jc w:val="right"/>
      <w:rPr>
        <w:sz w:val="20"/>
        <w:szCs w:val="20"/>
      </w:rPr>
    </w:pPr>
    <w:r w:rsidRPr="00C73116">
      <w:rPr>
        <w:sz w:val="20"/>
        <w:szCs w:val="20"/>
      </w:rPr>
      <w:t>Phone: 240-654-0933</w:t>
    </w:r>
  </w:p>
  <w:p w14:paraId="4BC32E91" w14:textId="77777777" w:rsidR="002E2BB7" w:rsidRPr="00C73116" w:rsidRDefault="002E2BB7" w:rsidP="002E2BB7">
    <w:pPr>
      <w:pStyle w:val="Header"/>
      <w:jc w:val="right"/>
      <w:rPr>
        <w:sz w:val="20"/>
        <w:szCs w:val="20"/>
      </w:rPr>
    </w:pPr>
    <w:r w:rsidRPr="00C73116">
      <w:rPr>
        <w:sz w:val="20"/>
        <w:szCs w:val="20"/>
      </w:rPr>
      <w:t>Fax: 240-654-0952</w:t>
    </w:r>
  </w:p>
  <w:p w14:paraId="19DE59F4" w14:textId="77777777" w:rsidR="002E2BB7" w:rsidRPr="00C73116" w:rsidRDefault="002E2BB7" w:rsidP="002E2BB7">
    <w:pPr>
      <w:pStyle w:val="Header"/>
      <w:jc w:val="right"/>
      <w:rPr>
        <w:sz w:val="20"/>
        <w:szCs w:val="20"/>
      </w:rPr>
    </w:pPr>
    <w:r w:rsidRPr="00C73116">
      <w:rPr>
        <w:sz w:val="20"/>
        <w:szCs w:val="20"/>
      </w:rPr>
      <w:t>www.tatcs.com</w:t>
    </w:r>
  </w:p>
  <w:p w14:paraId="59D3D992" w14:textId="77777777" w:rsidR="002E2BB7" w:rsidRDefault="002E2B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F44EE"/>
    <w:multiLevelType w:val="multilevel"/>
    <w:tmpl w:val="65481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3E2D76"/>
    <w:multiLevelType w:val="hybridMultilevel"/>
    <w:tmpl w:val="76948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55805"/>
    <w:multiLevelType w:val="hybridMultilevel"/>
    <w:tmpl w:val="12C46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3C1A82"/>
    <w:multiLevelType w:val="hybridMultilevel"/>
    <w:tmpl w:val="5E322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5F2A66"/>
    <w:multiLevelType w:val="hybridMultilevel"/>
    <w:tmpl w:val="6CBA9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9832423">
    <w:abstractNumId w:val="2"/>
  </w:num>
  <w:num w:numId="2" w16cid:durableId="308095999">
    <w:abstractNumId w:val="1"/>
  </w:num>
  <w:num w:numId="3" w16cid:durableId="1334601750">
    <w:abstractNumId w:val="3"/>
  </w:num>
  <w:num w:numId="4" w16cid:durableId="1011569907">
    <w:abstractNumId w:val="0"/>
  </w:num>
  <w:num w:numId="5" w16cid:durableId="8390788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9DB"/>
    <w:rsid w:val="000A3936"/>
    <w:rsid w:val="001249DB"/>
    <w:rsid w:val="00160CB0"/>
    <w:rsid w:val="001C4992"/>
    <w:rsid w:val="001E0921"/>
    <w:rsid w:val="00226EA9"/>
    <w:rsid w:val="002B66D7"/>
    <w:rsid w:val="002E10CC"/>
    <w:rsid w:val="002E2BB7"/>
    <w:rsid w:val="002F38C3"/>
    <w:rsid w:val="003B1D6C"/>
    <w:rsid w:val="003D304F"/>
    <w:rsid w:val="003F0B96"/>
    <w:rsid w:val="00435EBE"/>
    <w:rsid w:val="004D63D3"/>
    <w:rsid w:val="005076AD"/>
    <w:rsid w:val="0051201A"/>
    <w:rsid w:val="0056131B"/>
    <w:rsid w:val="00561C8F"/>
    <w:rsid w:val="005D58D5"/>
    <w:rsid w:val="006148E0"/>
    <w:rsid w:val="00677D7F"/>
    <w:rsid w:val="00707BDB"/>
    <w:rsid w:val="0072443E"/>
    <w:rsid w:val="007C1426"/>
    <w:rsid w:val="008A475B"/>
    <w:rsid w:val="008D647D"/>
    <w:rsid w:val="00914B24"/>
    <w:rsid w:val="00961A8B"/>
    <w:rsid w:val="00972A93"/>
    <w:rsid w:val="00A94279"/>
    <w:rsid w:val="00B76A81"/>
    <w:rsid w:val="00BB12EB"/>
    <w:rsid w:val="00BD34E7"/>
    <w:rsid w:val="00C12CFC"/>
    <w:rsid w:val="00CC7B45"/>
    <w:rsid w:val="00CD0D4D"/>
    <w:rsid w:val="00CD5921"/>
    <w:rsid w:val="00CD5C7C"/>
    <w:rsid w:val="00D52D09"/>
    <w:rsid w:val="00D63BE2"/>
    <w:rsid w:val="00DB3C74"/>
    <w:rsid w:val="00DC087E"/>
    <w:rsid w:val="00E06B33"/>
    <w:rsid w:val="00E6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0946F"/>
  <w15:chartTrackingRefBased/>
  <w15:docId w15:val="{1B131D04-D4DC-4498-B042-795F75D74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49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49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49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49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49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49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49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49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49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9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49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49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49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49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49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49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49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49DB"/>
    <w:rPr>
      <w:rFonts w:eastAsiaTheme="majorEastAsia" w:cstheme="majorBidi"/>
      <w:color w:val="272727" w:themeColor="text1" w:themeTint="D8"/>
    </w:rPr>
  </w:style>
  <w:style w:type="paragraph" w:styleId="Title">
    <w:name w:val="Title"/>
    <w:basedOn w:val="Normal"/>
    <w:next w:val="Normal"/>
    <w:link w:val="TitleChar"/>
    <w:uiPriority w:val="10"/>
    <w:qFormat/>
    <w:rsid w:val="001249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9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9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49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49DB"/>
    <w:pPr>
      <w:spacing w:before="160"/>
      <w:jc w:val="center"/>
    </w:pPr>
    <w:rPr>
      <w:i/>
      <w:iCs/>
      <w:color w:val="404040" w:themeColor="text1" w:themeTint="BF"/>
    </w:rPr>
  </w:style>
  <w:style w:type="character" w:customStyle="1" w:styleId="QuoteChar">
    <w:name w:val="Quote Char"/>
    <w:basedOn w:val="DefaultParagraphFont"/>
    <w:link w:val="Quote"/>
    <w:uiPriority w:val="29"/>
    <w:rsid w:val="001249DB"/>
    <w:rPr>
      <w:i/>
      <w:iCs/>
      <w:color w:val="404040" w:themeColor="text1" w:themeTint="BF"/>
    </w:rPr>
  </w:style>
  <w:style w:type="paragraph" w:styleId="ListParagraph">
    <w:name w:val="List Paragraph"/>
    <w:basedOn w:val="Normal"/>
    <w:uiPriority w:val="34"/>
    <w:qFormat/>
    <w:rsid w:val="001249DB"/>
    <w:pPr>
      <w:ind w:left="720"/>
      <w:contextualSpacing/>
    </w:pPr>
  </w:style>
  <w:style w:type="character" w:styleId="IntenseEmphasis">
    <w:name w:val="Intense Emphasis"/>
    <w:basedOn w:val="DefaultParagraphFont"/>
    <w:uiPriority w:val="21"/>
    <w:qFormat/>
    <w:rsid w:val="001249DB"/>
    <w:rPr>
      <w:i/>
      <w:iCs/>
      <w:color w:val="0F4761" w:themeColor="accent1" w:themeShade="BF"/>
    </w:rPr>
  </w:style>
  <w:style w:type="paragraph" w:styleId="IntenseQuote">
    <w:name w:val="Intense Quote"/>
    <w:basedOn w:val="Normal"/>
    <w:next w:val="Normal"/>
    <w:link w:val="IntenseQuoteChar"/>
    <w:uiPriority w:val="30"/>
    <w:qFormat/>
    <w:rsid w:val="001249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49DB"/>
    <w:rPr>
      <w:i/>
      <w:iCs/>
      <w:color w:val="0F4761" w:themeColor="accent1" w:themeShade="BF"/>
    </w:rPr>
  </w:style>
  <w:style w:type="character" w:styleId="IntenseReference">
    <w:name w:val="Intense Reference"/>
    <w:basedOn w:val="DefaultParagraphFont"/>
    <w:uiPriority w:val="32"/>
    <w:qFormat/>
    <w:rsid w:val="001249DB"/>
    <w:rPr>
      <w:b/>
      <w:bCs/>
      <w:smallCaps/>
      <w:color w:val="0F4761" w:themeColor="accent1" w:themeShade="BF"/>
      <w:spacing w:val="5"/>
    </w:rPr>
  </w:style>
  <w:style w:type="character" w:styleId="Emphasis">
    <w:name w:val="Emphasis"/>
    <w:basedOn w:val="DefaultParagraphFont"/>
    <w:uiPriority w:val="20"/>
    <w:qFormat/>
    <w:rsid w:val="005D58D5"/>
    <w:rPr>
      <w:i/>
      <w:iCs/>
    </w:rPr>
  </w:style>
  <w:style w:type="character" w:styleId="Hyperlink">
    <w:name w:val="Hyperlink"/>
    <w:basedOn w:val="DefaultParagraphFont"/>
    <w:uiPriority w:val="99"/>
    <w:unhideWhenUsed/>
    <w:rsid w:val="00A94279"/>
    <w:rPr>
      <w:color w:val="467886" w:themeColor="hyperlink"/>
      <w:u w:val="single"/>
    </w:rPr>
  </w:style>
  <w:style w:type="character" w:styleId="UnresolvedMention">
    <w:name w:val="Unresolved Mention"/>
    <w:basedOn w:val="DefaultParagraphFont"/>
    <w:uiPriority w:val="99"/>
    <w:semiHidden/>
    <w:unhideWhenUsed/>
    <w:rsid w:val="00A94279"/>
    <w:rPr>
      <w:color w:val="605E5C"/>
      <w:shd w:val="clear" w:color="auto" w:fill="E1DFDD"/>
    </w:rPr>
  </w:style>
  <w:style w:type="paragraph" w:styleId="Header">
    <w:name w:val="header"/>
    <w:basedOn w:val="Normal"/>
    <w:link w:val="HeaderChar"/>
    <w:uiPriority w:val="99"/>
    <w:unhideWhenUsed/>
    <w:rsid w:val="002E2B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BB7"/>
  </w:style>
  <w:style w:type="paragraph" w:styleId="Footer">
    <w:name w:val="footer"/>
    <w:basedOn w:val="Normal"/>
    <w:link w:val="FooterChar"/>
    <w:uiPriority w:val="99"/>
    <w:unhideWhenUsed/>
    <w:rsid w:val="002E2B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148364">
      <w:bodyDiv w:val="1"/>
      <w:marLeft w:val="0"/>
      <w:marRight w:val="0"/>
      <w:marTop w:val="0"/>
      <w:marBottom w:val="0"/>
      <w:divBdr>
        <w:top w:val="none" w:sz="0" w:space="0" w:color="auto"/>
        <w:left w:val="none" w:sz="0" w:space="0" w:color="auto"/>
        <w:bottom w:val="none" w:sz="0" w:space="0" w:color="auto"/>
        <w:right w:val="none" w:sz="0" w:space="0" w:color="auto"/>
      </w:divBdr>
    </w:div>
    <w:div w:id="998003274">
      <w:bodyDiv w:val="1"/>
      <w:marLeft w:val="0"/>
      <w:marRight w:val="0"/>
      <w:marTop w:val="0"/>
      <w:marBottom w:val="0"/>
      <w:divBdr>
        <w:top w:val="none" w:sz="0" w:space="0" w:color="auto"/>
        <w:left w:val="none" w:sz="0" w:space="0" w:color="auto"/>
        <w:bottom w:val="none" w:sz="0" w:space="0" w:color="auto"/>
        <w:right w:val="none" w:sz="0" w:space="0" w:color="auto"/>
      </w:divBdr>
    </w:div>
    <w:div w:id="202331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elpdesk@tatc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Dawson Wu</dc:creator>
  <cp:keywords/>
  <dc:description/>
  <cp:lastModifiedBy>Dawson Wu</cp:lastModifiedBy>
  <cp:revision>33</cp:revision>
  <dcterms:created xsi:type="dcterms:W3CDTF">2024-10-25T17:09:00Z</dcterms:created>
  <dcterms:modified xsi:type="dcterms:W3CDTF">2024-10-28T15:22:00Z</dcterms:modified>
</cp:coreProperties>
</file>